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8E9243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320376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636F5" w:rsidR="00DD47A7" w:rsidP="00DD47A7" w:rsidRDefault="0071620A" w14:paraId="00564911" w14:textId="77777777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636F5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636F5" w:rsidR="008704B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Pr="002636F5"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636F5"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Pr="002636F5"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DD47A7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:rsidR="00DD47A7" w:rsidP="00DD47A7" w:rsidRDefault="00DD47A7" w14:paraId="093DBDE9" w14:textId="6BEFD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9C8AEA3" w:rsidR="00DD47A7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49C8AEA3" w:rsidR="00DD47A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9C8AEA3" w:rsidR="00DD47A7">
        <w:rPr>
          <w:rFonts w:ascii="Corbel" w:hAnsi="Corbel"/>
          <w:i w:val="1"/>
          <w:iCs w:val="1"/>
          <w:sz w:val="20"/>
          <w:szCs w:val="20"/>
        </w:rPr>
        <w:t>(skrajne daty</w:t>
      </w:r>
      <w:r w:rsidRPr="49C8AEA3" w:rsidR="00DD47A7">
        <w:rPr>
          <w:rFonts w:ascii="Corbel" w:hAnsi="Corbel"/>
          <w:sz w:val="20"/>
          <w:szCs w:val="20"/>
        </w:rPr>
        <w:t>)</w:t>
      </w:r>
    </w:p>
    <w:p w:rsidRPr="00EA4832" w:rsidR="00DD47A7" w:rsidP="49C8AEA3" w:rsidRDefault="00DD47A7" w14:paraId="20AB57FC" w14:textId="77777777" w14:noSpellErr="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="00DD47A7">
        <w:rPr>
          <w:rFonts w:ascii="Corbel" w:hAnsi="Corbel"/>
          <w:sz w:val="20"/>
          <w:szCs w:val="20"/>
        </w:rPr>
        <w:t>Rok akademicki 2023/24</w:t>
      </w:r>
    </w:p>
    <w:p w:rsidRPr="009C54AE" w:rsidR="0085747A" w:rsidP="00DD47A7" w:rsidRDefault="0085747A" w14:paraId="7044CDD3" w14:textId="685B13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A99095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A5C85" w:rsidTr="49C8AEA3" w14:paraId="51C06D6E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7C0757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49C8AEA3" w:rsidRDefault="00FA5C85" w14:paraId="40B097E8" w14:textId="77777777" w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49C8AEA3" w:rsidR="00FA5C85">
              <w:rPr>
                <w:b w:val="1"/>
                <w:bCs w:val="1"/>
                <w:color w:val="auto"/>
                <w:sz w:val="22"/>
                <w:szCs w:val="22"/>
              </w:rPr>
              <w:t>Prawo karne skarbowe</w:t>
            </w:r>
          </w:p>
        </w:tc>
      </w:tr>
      <w:tr w:rsidRPr="009C54AE" w:rsidR="00FA5C85" w:rsidTr="49C8AEA3" w14:paraId="139BF194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5E3300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DD47A7" w14:paraId="65980245" w14:textId="5DF2CDEF">
            <w:pPr>
              <w:pStyle w:val="Odpowiedzi"/>
              <w:rPr>
                <w:b w:val="0"/>
                <w:color w:val="auto"/>
                <w:sz w:val="22"/>
              </w:rPr>
            </w:pPr>
            <w:r w:rsidRPr="00DD47A7">
              <w:rPr>
                <w:b w:val="0"/>
                <w:color w:val="auto"/>
                <w:sz w:val="22"/>
              </w:rPr>
              <w:t>A2SO25</w:t>
            </w:r>
          </w:p>
        </w:tc>
      </w:tr>
      <w:tr w:rsidRPr="009C54AE" w:rsidR="00FA5C85" w:rsidTr="49C8AEA3" w14:paraId="2A7DF42E" w14:textId="77777777">
        <w:tc>
          <w:tcPr>
            <w:tcW w:w="2694" w:type="dxa"/>
            <w:tcMar/>
            <w:vAlign w:val="center"/>
          </w:tcPr>
          <w:p w:rsidRPr="009C54AE" w:rsidR="00FA5C85" w:rsidP="00EA4832" w:rsidRDefault="00FA5C85" w14:paraId="608F6C7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49C8AEA3" w:rsidRDefault="00FA5C85" w14:paraId="7940154C" w14:textId="41DA4C2C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49C8AEA3" w:rsidR="00FA5C85">
              <w:rPr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49C8AEA3" w:rsidR="00DD47A7">
              <w:rPr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9C54AE" w:rsidR="00FA5C85" w:rsidTr="49C8AEA3" w14:paraId="67EEB089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3D0D4E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49C8AEA3" w:rsidRDefault="00FA5C85" w14:paraId="4276F054" w14:textId="7A24CF7E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49C8AEA3" w:rsidR="5826E820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49C8AEA3" w:rsidR="00FA5C85">
              <w:rPr>
                <w:b w:val="0"/>
                <w:bCs w:val="0"/>
                <w:color w:val="auto"/>
                <w:sz w:val="22"/>
                <w:szCs w:val="22"/>
              </w:rPr>
              <w:t xml:space="preserve">Zakład Prawa Karnego </w:t>
            </w:r>
          </w:p>
        </w:tc>
      </w:tr>
      <w:tr w:rsidRPr="009C54AE" w:rsidR="00FA5C85" w:rsidTr="49C8AEA3" w14:paraId="0282212E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4AF778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49C8AEA3" w:rsidRDefault="00FA5C85" w14:paraId="12E1FBB6" w14:textId="24B62DEF">
            <w:pPr>
              <w:pStyle w:val="Odpowiedzi"/>
              <w:bidi w:val="0"/>
              <w:spacing w:before="40" w:beforeAutospacing="off" w:after="40" w:afterAutospacing="off" w:line="240" w:lineRule="auto"/>
              <w:ind w:left="0" w:right="0"/>
              <w:jc w:val="left"/>
              <w:rPr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9C8AEA3" w:rsidR="38B5C873">
              <w:rPr>
                <w:b w:val="0"/>
                <w:bCs w:val="0"/>
                <w:color w:val="auto"/>
                <w:sz w:val="22"/>
                <w:szCs w:val="22"/>
              </w:rPr>
              <w:t xml:space="preserve">Administracja </w:t>
            </w:r>
          </w:p>
        </w:tc>
      </w:tr>
      <w:tr w:rsidRPr="009C54AE" w:rsidR="00FA5C85" w:rsidTr="49C8AEA3" w14:paraId="6133D97F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553F8D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E77B52" w14:paraId="022BB10C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II stopnia</w:t>
            </w:r>
          </w:p>
        </w:tc>
      </w:tr>
      <w:tr w:rsidRPr="009C54AE" w:rsidR="00FA5C85" w:rsidTr="49C8AEA3" w14:paraId="416CD658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D2BC9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33E05D6C" w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Pr="009C54AE" w:rsidR="00FA5C85" w:rsidTr="49C8AEA3" w14:paraId="67130987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767CD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E77B52" w14:paraId="34381890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Pr="009C54AE" w:rsidR="00FA5C85" w:rsidTr="49C8AEA3" w14:paraId="29A0C4E8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606169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49C8AEA3" w:rsidRDefault="00FA5C85" w14:paraId="140F4A44" w14:textId="3DBEC4AC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49C8AEA3" w:rsidR="00E77B52">
              <w:rPr>
                <w:b w:val="0"/>
                <w:bCs w:val="0"/>
                <w:color w:val="auto"/>
                <w:sz w:val="22"/>
                <w:szCs w:val="22"/>
              </w:rPr>
              <w:t>II</w:t>
            </w:r>
            <w:r w:rsidRPr="49C8AEA3" w:rsidR="15C777CF">
              <w:rPr>
                <w:b w:val="0"/>
                <w:bCs w:val="0"/>
                <w:color w:val="auto"/>
                <w:sz w:val="22"/>
                <w:szCs w:val="22"/>
              </w:rPr>
              <w:t xml:space="preserve"> / </w:t>
            </w:r>
            <w:r w:rsidRPr="49C8AEA3" w:rsidR="00FA5C85">
              <w:rPr>
                <w:b w:val="0"/>
                <w:bCs w:val="0"/>
                <w:color w:val="auto"/>
                <w:sz w:val="22"/>
                <w:szCs w:val="22"/>
              </w:rPr>
              <w:t>I</w:t>
            </w:r>
            <w:r w:rsidRPr="49C8AEA3" w:rsidR="00E77B52">
              <w:rPr>
                <w:b w:val="0"/>
                <w:bCs w:val="0"/>
                <w:color w:val="auto"/>
                <w:sz w:val="22"/>
                <w:szCs w:val="22"/>
              </w:rPr>
              <w:t>V</w:t>
            </w:r>
          </w:p>
        </w:tc>
      </w:tr>
      <w:tr w:rsidRPr="009C54AE" w:rsidR="00FA5C85" w:rsidTr="49C8AEA3" w14:paraId="08FDB70E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17AEC6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F2155" w:rsidR="00FA5C85" w:rsidP="00BE5AB2" w:rsidRDefault="00FA5C85" w14:paraId="270514DA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Pr="00A30ABF" w:rsidR="00FA5C85" w:rsidTr="49C8AEA3" w14:paraId="4F11001D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08644E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12667" w:rsidR="00FA5C85" w:rsidP="00BE5AB2" w:rsidRDefault="00FA5C85" w14:paraId="0B36C42F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Pr="000C58F8" w:rsidR="00FA5C85" w:rsidTr="49C8AEA3" w14:paraId="7A2BD50D" w14:textId="77777777">
        <w:tc>
          <w:tcPr>
            <w:tcW w:w="2694" w:type="dxa"/>
            <w:tcMar/>
            <w:vAlign w:val="center"/>
          </w:tcPr>
          <w:p w:rsidRPr="009C54AE" w:rsidR="00FA5C85" w:rsidP="009C54AE" w:rsidRDefault="00FA5C85" w14:paraId="5A3E25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704B6" w:rsidR="00FA5C85" w:rsidP="00BE5AB2" w:rsidRDefault="009739C2" w14:paraId="1D30F4CB" w14:textId="1521878A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Małgorzta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Trybus</w:t>
            </w:r>
            <w:proofErr w:type="spellEnd"/>
          </w:p>
        </w:tc>
      </w:tr>
      <w:tr w:rsidRPr="009C54AE" w:rsidR="009739C2" w:rsidTr="49C8AEA3" w14:paraId="0E7A240D" w14:textId="77777777">
        <w:tc>
          <w:tcPr>
            <w:tcW w:w="2694" w:type="dxa"/>
            <w:tcMar/>
            <w:vAlign w:val="center"/>
          </w:tcPr>
          <w:p w:rsidRPr="009C54AE" w:rsidR="009739C2" w:rsidP="009739C2" w:rsidRDefault="009739C2" w14:paraId="7E9954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704B6" w:rsidR="009739C2" w:rsidP="009739C2" w:rsidRDefault="009739C2" w14:paraId="5B4F5B9B" w14:textId="04E99C8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Małgorzta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Trybus</w:t>
            </w:r>
            <w:proofErr w:type="spellEnd"/>
          </w:p>
        </w:tc>
      </w:tr>
    </w:tbl>
    <w:p w:rsidRPr="009C54AE" w:rsidR="0085747A" w:rsidP="009C54AE" w:rsidRDefault="0085747A" w14:paraId="7EC5B8E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2542A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1EB5DD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D7C430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49C8AEA3" w14:paraId="0C29BC52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3240B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8C801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E502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B90E0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FF3D1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C9F6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1481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C948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7E683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5CA3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06A6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9C8AEA3" w14:paraId="3B648CFD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E77B52" w14:paraId="382A4A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97A65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7884F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77B52" w14:paraId="435B1D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82C8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9550A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769C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5AF7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E452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A5C85" w14:paraId="1D2F51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B81897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384A0D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21AE1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P="49C8AEA3" w:rsidRDefault="00A30ABF" w14:paraId="7C3A4E20" w14:textId="0F7719E6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49C8AEA3" w:rsidR="6F3F1589">
        <w:rPr>
          <w:rFonts w:ascii="MS Gothic" w:hAnsi="MS Gothic" w:eastAsia="MS Gothic" w:cs="MS Gothic"/>
          <w:b w:val="0"/>
          <w:bCs w:val="0"/>
          <w:color w:val="000000" w:themeColor="text1" w:themeTint="FF" w:themeShade="FF"/>
        </w:rPr>
        <w:t xml:space="preserve"> </w:t>
      </w:r>
      <w:r w:rsidRPr="49C8AEA3" w:rsidR="00A30ABF">
        <w:rPr>
          <w:rFonts w:ascii="MS Gothic" w:hAnsi="MS Gothic" w:eastAsia="MS Gothic" w:cs="MS Gothic"/>
          <w:b w:val="0"/>
          <w:bCs w:val="0"/>
          <w:color w:val="000000" w:themeColor="text1" w:themeTint="FF" w:themeShade="FF"/>
        </w:rPr>
        <w:t>X</w:t>
      </w:r>
      <w:r w:rsidRPr="49C8AEA3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zajęcia w formie tradycyjnej </w:t>
      </w:r>
    </w:p>
    <w:p w:rsidRPr="009C54AE" w:rsidR="0085747A" w:rsidP="00F83B28" w:rsidRDefault="0085747A" w14:paraId="63D41D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B8A3A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P="00A30ABF" w:rsidRDefault="00E22FBC" w14:paraId="60FA73D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:rsidR="00381B98" w:rsidP="00A30ABF" w:rsidRDefault="00381B98" w14:paraId="033BBDC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C54AE" w:rsidR="00E960BB" w:rsidP="009C54AE" w:rsidRDefault="0085747A" w14:paraId="5FAB6A9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9C8AEA3" w:rsidR="0085747A">
        <w:rPr>
          <w:rFonts w:ascii="Corbel" w:hAnsi="Corbel"/>
        </w:rPr>
        <w:t xml:space="preserve">2.Wymagania wstępne </w:t>
      </w:r>
    </w:p>
    <w:p w:rsidR="49C8AEA3" w:rsidP="49C8AEA3" w:rsidRDefault="49C8AEA3" w14:paraId="1FB211B6" w14:textId="5B5AA568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C8AEA3" w14:paraId="0EE7C7BC" w14:textId="77777777">
        <w:tc>
          <w:tcPr>
            <w:tcW w:w="9670" w:type="dxa"/>
            <w:tcMar/>
          </w:tcPr>
          <w:p w:rsidRPr="008704B6" w:rsidR="0085747A" w:rsidP="49C8AEA3" w:rsidRDefault="0085747A" w14:paraId="6B0A8D9E" w14:textId="663F83F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Znajomość problematyki</w:t>
            </w: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Podstaw prawoznawstwa</w:t>
            </w: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posiadanie</w:t>
            </w: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49C8AEA3" w:rsidR="2D2B0B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odstawowe wiadomości z zakresu logiki, organów ochrony prawnej, znajomość metod wykładni.</w:t>
            </w:r>
          </w:p>
        </w:tc>
      </w:tr>
    </w:tbl>
    <w:p w:rsidR="00153C41" w:rsidP="009C54AE" w:rsidRDefault="00153C41" w14:paraId="6CE628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BEC2B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40631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226FC5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CAB874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3CB919A" w14:textId="77777777">
        <w:tc>
          <w:tcPr>
            <w:tcW w:w="851" w:type="dxa"/>
            <w:vAlign w:val="center"/>
          </w:tcPr>
          <w:p w:rsidRPr="009C54AE" w:rsidR="0085747A" w:rsidP="009C54AE" w:rsidRDefault="0085747A" w14:paraId="4B7150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5389F" w14:paraId="553BD7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D12">
              <w:rPr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>
              <w:rPr>
                <w:b w:val="0"/>
              </w:rPr>
              <w:t>).</w:t>
            </w:r>
          </w:p>
        </w:tc>
      </w:tr>
    </w:tbl>
    <w:p w:rsidRPr="009C54AE" w:rsidR="0085747A" w:rsidP="009C54AE" w:rsidRDefault="0085747A" w14:paraId="639DAC8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2F1240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80081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28945845" w14:paraId="7C9D5A7A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767F89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5CDEE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1839CD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5389F" w:rsidTr="28945845" w14:paraId="215C62A0" w14:textId="77777777">
        <w:tc>
          <w:tcPr>
            <w:tcW w:w="1681" w:type="dxa"/>
            <w:tcMar/>
          </w:tcPr>
          <w:p w:rsidRPr="009C54AE" w:rsidR="00A5389F" w:rsidP="009C54AE" w:rsidRDefault="00A5389F" w14:paraId="3BA4F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AA124C" w:rsidR="00A5389F" w:rsidP="28945845" w:rsidRDefault="00A5389F" w14:paraId="43A472FF" w14:textId="216E052E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28945845" w:rsidR="62DECC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zadań.</w:t>
            </w:r>
          </w:p>
        </w:tc>
        <w:tc>
          <w:tcPr>
            <w:tcW w:w="1865" w:type="dxa"/>
            <w:tcMar/>
          </w:tcPr>
          <w:p w:rsidRPr="00AF471B" w:rsidR="00A5389F" w:rsidP="00BE5AB2" w:rsidRDefault="00A5389F" w14:paraId="16DC6D5E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K_WO</w:t>
            </w:r>
            <w:r w:rsidR="00AF471B">
              <w:rPr>
                <w:sz w:val="16"/>
                <w:szCs w:val="16"/>
                <w:lang w:bidi="en-US"/>
              </w:rPr>
              <w:t>2</w:t>
            </w:r>
          </w:p>
        </w:tc>
      </w:tr>
      <w:tr w:rsidRPr="009C54AE" w:rsidR="00A5389F" w:rsidTr="28945845" w14:paraId="3AB059E9" w14:textId="77777777">
        <w:tc>
          <w:tcPr>
            <w:tcW w:w="1681" w:type="dxa"/>
            <w:tcMar/>
          </w:tcPr>
          <w:p w:rsidRPr="005E6E85" w:rsidR="00A5389F" w:rsidP="28945845" w:rsidRDefault="00A5389F" w14:paraId="2CB043D6" w14:textId="6F3DA67B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8945845" w:rsidR="5778DF63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2</w:t>
            </w:r>
          </w:p>
        </w:tc>
        <w:tc>
          <w:tcPr>
            <w:tcW w:w="5974" w:type="dxa"/>
            <w:tcMar/>
          </w:tcPr>
          <w:p w:rsidRPr="00AA124C" w:rsidR="00A5389F" w:rsidP="28945845" w:rsidRDefault="00A5389F" w14:paraId="012735FF" w14:textId="00D68205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28945845" w:rsidR="4F9ED2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1865" w:type="dxa"/>
            <w:tcMar/>
          </w:tcPr>
          <w:p w:rsidRPr="00AA124C" w:rsidR="00A5389F" w:rsidP="00BE5AB2" w:rsidRDefault="00A5389F" w14:paraId="71C5573B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00AA124C">
              <w:rPr>
                <w:sz w:val="16"/>
                <w:szCs w:val="16"/>
                <w:lang w:bidi="en-US"/>
              </w:rPr>
              <w:t>K_WO3</w:t>
            </w:r>
          </w:p>
        </w:tc>
      </w:tr>
      <w:tr w:rsidRPr="009C54AE" w:rsidR="00A5389F" w:rsidTr="28945845" w14:paraId="477E6227" w14:textId="77777777">
        <w:trPr>
          <w:trHeight w:val="750"/>
        </w:trPr>
        <w:tc>
          <w:tcPr>
            <w:tcW w:w="1681" w:type="dxa"/>
            <w:tcMar/>
          </w:tcPr>
          <w:p w:rsidRPr="005E6E85" w:rsidR="00A5389F" w:rsidP="28945845" w:rsidRDefault="00A5389F" w14:paraId="1A7613A4" w14:textId="3DFFA82D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8945845" w:rsidR="2337E39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3</w:t>
            </w:r>
          </w:p>
        </w:tc>
        <w:tc>
          <w:tcPr>
            <w:tcW w:w="5974" w:type="dxa"/>
            <w:tcMar/>
          </w:tcPr>
          <w:p w:rsidRPr="00B63809" w:rsidR="00A5389F" w:rsidP="28945845" w:rsidRDefault="00A5389F" w14:paraId="3EDC45CE" w14:textId="24DE8204">
            <w:pPr>
              <w:pStyle w:val="Default"/>
              <w:spacing w:after="0" w:line="240" w:lineRule="auto"/>
              <w:jc w:val="center"/>
              <w:rPr>
                <w:smallCaps w:val="1"/>
                <w:sz w:val="16"/>
                <w:szCs w:val="16"/>
              </w:rPr>
            </w:pPr>
            <w:r w:rsidRPr="28945845" w:rsidR="474E8CC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Potrafi prawidłowo identyfikować i interpretować zjawiska prawne i inne zachodzące w administracji oraz ich wzajemne relacje z wykorzystaniem wiedzy w zakresie nauk administracyjnych.</w:t>
            </w:r>
            <w:r w:rsidRPr="28945845" w:rsidR="45C21C99">
              <w:rPr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65" w:type="dxa"/>
            <w:tcMar/>
          </w:tcPr>
          <w:p w:rsidR="00A5389F" w:rsidP="00BE5AB2" w:rsidRDefault="00A5389F" w14:paraId="236ED7C3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>
              <w:rPr>
                <w:sz w:val="16"/>
                <w:szCs w:val="16"/>
                <w:lang w:bidi="en-US"/>
              </w:rPr>
              <w:t>K_UO1</w:t>
            </w:r>
          </w:p>
          <w:p w:rsidRPr="005E6E85" w:rsidR="00A5389F" w:rsidP="00BE5AB2" w:rsidRDefault="00A5389F" w14:paraId="6E582B34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Pr="009C54AE" w:rsidR="00A5389F" w:rsidTr="28945845" w14:paraId="2EEBB762" w14:textId="77777777">
        <w:tc>
          <w:tcPr>
            <w:tcW w:w="1681" w:type="dxa"/>
            <w:tcMar/>
          </w:tcPr>
          <w:p w:rsidRPr="005E6E85" w:rsidR="00A5389F" w:rsidP="28945845" w:rsidRDefault="00A5389F" w14:paraId="56883A2C" w14:textId="54E53E86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_0</w:t>
            </w:r>
            <w:r w:rsidRPr="28945845" w:rsidR="3FA0E429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4</w:t>
            </w:r>
          </w:p>
        </w:tc>
        <w:tc>
          <w:tcPr>
            <w:tcW w:w="5974" w:type="dxa"/>
            <w:tcMar/>
          </w:tcPr>
          <w:p w:rsidRPr="00B63809" w:rsidR="00A5389F" w:rsidP="28945845" w:rsidRDefault="00A5389F" w14:paraId="33882F67" w14:textId="52B09F9D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28945845" w:rsidR="24CBF8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Potrafi właściwie dobierać źródła oraz informacje,</w:t>
            </w:r>
          </w:p>
          <w:p w:rsidRPr="00B63809" w:rsidR="00A5389F" w:rsidP="28945845" w:rsidRDefault="00A5389F" w14:paraId="432C992E" w14:textId="257B285C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28945845" w:rsidR="24CBF8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pozyskiwać dane dla analizowania procesów i zjawisk a także prawidłowo posługiwać się wiedzą z zakresu nauk o prawie i administracji oraz podstawową wiedzą interdyscyplinarną do przygotowania rozwiązań problemów.</w:t>
            </w:r>
          </w:p>
        </w:tc>
        <w:tc>
          <w:tcPr>
            <w:tcW w:w="1865" w:type="dxa"/>
            <w:tcMar/>
          </w:tcPr>
          <w:p w:rsidR="00A5389F" w:rsidP="00BE5AB2" w:rsidRDefault="00A5389F" w14:paraId="20FD4278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A124C">
              <w:rPr>
                <w:sz w:val="16"/>
                <w:szCs w:val="16"/>
                <w:lang w:bidi="en-US"/>
              </w:rPr>
              <w:t>K_UO3</w:t>
            </w:r>
          </w:p>
        </w:tc>
      </w:tr>
      <w:tr w:rsidRPr="009C54AE" w:rsidR="00A5389F" w:rsidTr="28945845" w14:paraId="5E3B7DAB" w14:textId="77777777">
        <w:tc>
          <w:tcPr>
            <w:tcW w:w="1681" w:type="dxa"/>
            <w:tcMar/>
          </w:tcPr>
          <w:p w:rsidRPr="005E6E85" w:rsidR="00A5389F" w:rsidP="28945845" w:rsidRDefault="00A5389F" w14:paraId="23E6F083" w14:textId="521FDFA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</w:t>
            </w:r>
            <w:r w:rsidRPr="28945845" w:rsidR="5E1945FF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0</w:t>
            </w:r>
            <w:r w:rsidRPr="28945845" w:rsidR="612BC86A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5</w:t>
            </w:r>
          </w:p>
        </w:tc>
        <w:tc>
          <w:tcPr>
            <w:tcW w:w="5974" w:type="dxa"/>
            <w:tcMar/>
          </w:tcPr>
          <w:p w:rsidRPr="00D875DE" w:rsidR="00A5389F" w:rsidP="28945845" w:rsidRDefault="00A5389F" w14:paraId="6DA5971F" w14:textId="05FB6DEA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</w:pPr>
            <w:r w:rsidRPr="28945845" w:rsidR="3746E5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Wykazuje odpowiedzialność za własne przygotowanie do pracy, podejmowane decyzje, działania i ich skutki.</w:t>
            </w:r>
          </w:p>
        </w:tc>
        <w:tc>
          <w:tcPr>
            <w:tcW w:w="1865" w:type="dxa"/>
            <w:tcMar/>
          </w:tcPr>
          <w:p w:rsidR="00F647D8" w:rsidP="00BE5AB2" w:rsidRDefault="00F647D8" w14:paraId="04A36FAF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  <w:p w:rsidRPr="005E6E85" w:rsidR="00A5389F" w:rsidP="28945845" w:rsidRDefault="00A5389F" w14:paraId="0D0043F3" w14:textId="3E8BFEBC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28945845" w:rsidR="7C274D9C">
              <w:rPr>
                <w:sz w:val="16"/>
                <w:szCs w:val="16"/>
                <w:lang w:bidi="en-US"/>
              </w:rPr>
              <w:t>K_KO</w:t>
            </w:r>
            <w:r w:rsidRPr="28945845" w:rsidR="6AB6A0B6">
              <w:rPr>
                <w:sz w:val="16"/>
                <w:szCs w:val="16"/>
                <w:lang w:bidi="en-US"/>
              </w:rPr>
              <w:t>5</w:t>
            </w:r>
          </w:p>
        </w:tc>
      </w:tr>
      <w:tr w:rsidRPr="009C54AE" w:rsidR="00A5389F" w:rsidTr="28945845" w14:paraId="596E5137" w14:textId="77777777">
        <w:tc>
          <w:tcPr>
            <w:tcW w:w="1681" w:type="dxa"/>
            <w:tcMar/>
          </w:tcPr>
          <w:p w:rsidRPr="005E6E85" w:rsidR="00A5389F" w:rsidP="28945845" w:rsidRDefault="00A5389F" w14:paraId="2B50F266" w14:textId="3BE2F37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28945845" w:rsidR="7C274D9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_</w:t>
            </w:r>
            <w:r w:rsidRPr="28945845" w:rsidR="5E1945FF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0</w:t>
            </w:r>
            <w:r w:rsidRPr="28945845" w:rsidR="6700290A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6</w:t>
            </w:r>
          </w:p>
        </w:tc>
        <w:tc>
          <w:tcPr>
            <w:tcW w:w="5974" w:type="dxa"/>
            <w:tcMar/>
          </w:tcPr>
          <w:p w:rsidRPr="00D875DE" w:rsidR="00A5389F" w:rsidP="28945845" w:rsidRDefault="00A5389F" w14:paraId="7019937F" w14:textId="0A615459">
            <w:pPr>
              <w:pStyle w:val="Default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8945845" w:rsidR="747FC4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Ma świadomość doniosłości zachowania się w sposób profesjonalny i etyczny, identyfikuje i rozwiązuje</w:t>
            </w:r>
            <w:r w:rsidRPr="28945845" w:rsidR="664A6EE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  <w:r w:rsidRPr="28945845" w:rsidR="747FC4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>dylematy moralne związane ze stosowaniem prawa.</w:t>
            </w:r>
          </w:p>
        </w:tc>
        <w:tc>
          <w:tcPr>
            <w:tcW w:w="1865" w:type="dxa"/>
            <w:tcMar/>
          </w:tcPr>
          <w:p w:rsidR="00F647D8" w:rsidP="00BE5AB2" w:rsidRDefault="00F647D8" w14:paraId="203C642D" w14:textId="7993BC69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  <w:r w:rsidRPr="28945845" w:rsidR="14E0666B">
              <w:rPr>
                <w:sz w:val="16"/>
                <w:szCs w:val="16"/>
                <w:lang w:bidi="en-US"/>
              </w:rPr>
              <w:t>K_KO</w:t>
            </w:r>
            <w:r w:rsidRPr="28945845" w:rsidR="59D5A29A">
              <w:rPr>
                <w:sz w:val="16"/>
                <w:szCs w:val="16"/>
                <w:lang w:bidi="en-US"/>
              </w:rPr>
              <w:t>6</w:t>
            </w:r>
          </w:p>
          <w:p w:rsidRPr="00AA124C" w:rsidR="00A5389F" w:rsidP="00BE5AB2" w:rsidRDefault="00A5389F" w14:paraId="47DBE1B2" w14:textId="77777777">
            <w:pPr>
              <w:pStyle w:val="Punktygwne"/>
              <w:spacing w:before="0" w:after="0"/>
              <w:rPr>
                <w:sz w:val="16"/>
                <w:szCs w:val="16"/>
                <w:lang w:bidi="en-US"/>
              </w:rPr>
            </w:pPr>
          </w:p>
        </w:tc>
      </w:tr>
    </w:tbl>
    <w:p w:rsidR="28945845" w:rsidRDefault="28945845" w14:paraId="4062F011" w14:textId="0CBB5A6A"/>
    <w:p w:rsidRPr="009C54AE" w:rsidR="0085747A" w:rsidP="009C54AE" w:rsidRDefault="0085747A" w14:paraId="05CB035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84ACC1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88522E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9C8AEA3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C8AEA3" w14:paraId="063D0DE0" w14:textId="77777777">
        <w:tc>
          <w:tcPr>
            <w:tcW w:w="9639" w:type="dxa"/>
            <w:tcMar/>
          </w:tcPr>
          <w:p w:rsidRPr="009C54AE" w:rsidR="0085747A" w:rsidP="009C54AE" w:rsidRDefault="0085747A" w14:paraId="33740D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3079A" w:rsidTr="49C8AEA3" w14:paraId="03E46E26" w14:textId="77777777">
        <w:tc>
          <w:tcPr>
            <w:tcW w:w="9639" w:type="dxa"/>
            <w:tcMar/>
          </w:tcPr>
          <w:p w:rsidRPr="00EC555B" w:rsidR="00B3079A" w:rsidP="00BE5AB2" w:rsidRDefault="00B3079A" w14:paraId="6F49F90E" w14:textId="649AB28F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Pojęcie, przedmiot i funkcje prawa karnego skarbowego. Rys historyczny. Prawo karne skarbowe na tle innych dziedzin prawa, w szczególności prawa karnego i prawa finansowego. Specyfika </w:t>
            </w:r>
            <w:r w:rsidRPr="49C8AEA3" w:rsidR="6D45CD19">
              <w:rPr>
                <w:sz w:val="20"/>
                <w:szCs w:val="20"/>
              </w:rPr>
              <w:t xml:space="preserve">i </w:t>
            </w:r>
            <w:r w:rsidRPr="49C8AEA3" w:rsidR="6543C35B">
              <w:rPr>
                <w:sz w:val="20"/>
                <w:szCs w:val="20"/>
              </w:rPr>
              <w:t>budowa norm prawnych zawartych w przepisach prawa karnego skarbowego</w:t>
            </w:r>
            <w:r w:rsidRPr="49C8AEA3" w:rsidR="32BACB15">
              <w:rPr>
                <w:sz w:val="20"/>
                <w:szCs w:val="20"/>
              </w:rPr>
              <w:t xml:space="preserve"> – 2h</w:t>
            </w:r>
          </w:p>
        </w:tc>
      </w:tr>
      <w:tr w:rsidRPr="009C54AE" w:rsidR="00B3079A" w:rsidTr="49C8AEA3" w14:paraId="7091339F" w14:textId="77777777">
        <w:tc>
          <w:tcPr>
            <w:tcW w:w="9639" w:type="dxa"/>
            <w:tcMar/>
          </w:tcPr>
          <w:p w:rsidRPr="00EC555B" w:rsidR="00B3079A" w:rsidP="00BE5AB2" w:rsidRDefault="00B3079A" w14:paraId="6D62562F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Definicje materialne i formalne przestępstwa i wykroczenia skarbowego. </w:t>
            </w:r>
            <w:r w:rsidRPr="49C8AEA3" w:rsidR="6D45CD19">
              <w:rPr>
                <w:sz w:val="20"/>
                <w:szCs w:val="20"/>
              </w:rPr>
              <w:t>S</w:t>
            </w:r>
            <w:r w:rsidRPr="49C8AEA3" w:rsidR="6543C35B">
              <w:rPr>
                <w:sz w:val="20"/>
                <w:szCs w:val="20"/>
              </w:rPr>
              <w:t>pecyfika konstrukcji i budowa strukturalna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0C81B60A" w14:textId="77777777">
        <w:tc>
          <w:tcPr>
            <w:tcW w:w="9639" w:type="dxa"/>
            <w:tcMar/>
          </w:tcPr>
          <w:p w:rsidRPr="00EC555B" w:rsidR="00B3079A" w:rsidP="00BE5AB2" w:rsidRDefault="00B3079A" w14:paraId="0D763FFE" w14:textId="6C080A28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Czas popełnienia czynu zabronionego. Obowiązywanie ustawy karnej ze względu na czas popełnienia czynu zabronionego [art. 2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.]. Zasady prawa karnego międzynarodowego, ze szczególnym uwzględnieniem zasad obostrzonych 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69189B51" w14:textId="77777777">
        <w:tc>
          <w:tcPr>
            <w:tcW w:w="9639" w:type="dxa"/>
            <w:tcMar/>
          </w:tcPr>
          <w:p w:rsidRPr="00EC555B" w:rsidR="00B3079A" w:rsidP="00BE5AB2" w:rsidRDefault="00B3079A" w14:paraId="67314B0A" w14:textId="77777777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.]. Podstawy orzekania kary łącznej. Formy </w:t>
            </w:r>
            <w:r w:rsidRPr="49C8AEA3" w:rsidR="6543C35B">
              <w:rPr>
                <w:sz w:val="20"/>
                <w:szCs w:val="20"/>
              </w:rPr>
              <w:lastRenderedPageBreak/>
              <w:t xml:space="preserve">stadialne popełnienia czynu zabronionego- istota i charakterystyka usiłowania i przygotowania. Zasady odpowiedzialności. Czynny żal w odniesieniu do form stadialnych [art. 21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>.]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007050BA" w14:textId="77777777">
        <w:tc>
          <w:tcPr>
            <w:tcW w:w="9639" w:type="dxa"/>
            <w:tcMar/>
          </w:tcPr>
          <w:p w:rsidRPr="00EC555B" w:rsidR="00B3079A" w:rsidP="00BE5AB2" w:rsidRDefault="00B3079A" w14:paraId="700B66B6" w14:textId="5572F958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49C8AEA3" w:rsidR="6543C35B">
              <w:rPr>
                <w:sz w:val="20"/>
                <w:szCs w:val="20"/>
              </w:rPr>
              <w:t>jednosprawstwo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 i współsprawstwo) i sprawstwa </w:t>
            </w:r>
            <w:proofErr w:type="spellStart"/>
            <w:r w:rsidRPr="49C8AEA3" w:rsidR="6543C35B">
              <w:rPr>
                <w:sz w:val="20"/>
                <w:szCs w:val="20"/>
              </w:rPr>
              <w:t>niewykonawczego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72445060" w14:textId="77777777">
        <w:tc>
          <w:tcPr>
            <w:tcW w:w="9639" w:type="dxa"/>
            <w:tcMar/>
          </w:tcPr>
          <w:p w:rsidRPr="00EC555B" w:rsidR="00B3079A" w:rsidP="00BE5AB2" w:rsidRDefault="00B3079A" w14:paraId="6FD5A5BE" w14:textId="793AE20E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>.]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5814BE4B" w14:textId="77777777">
        <w:tc>
          <w:tcPr>
            <w:tcW w:w="9639" w:type="dxa"/>
            <w:tcMar/>
          </w:tcPr>
          <w:p w:rsidRPr="00EC555B" w:rsidR="00B3079A" w:rsidP="00BE5AB2" w:rsidRDefault="00B3079A" w14:paraId="41CC5CE6" w14:textId="0219B1D5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>.]</w:t>
            </w:r>
            <w:r w:rsidRPr="49C8AEA3" w:rsidR="32BACB15">
              <w:rPr>
                <w:sz w:val="20"/>
                <w:szCs w:val="20"/>
              </w:rPr>
              <w:t>-2h</w:t>
            </w:r>
          </w:p>
        </w:tc>
      </w:tr>
      <w:tr w:rsidRPr="009C54AE" w:rsidR="00B3079A" w:rsidTr="49C8AEA3" w14:paraId="4098C8DD" w14:textId="77777777">
        <w:tc>
          <w:tcPr>
            <w:tcW w:w="9639" w:type="dxa"/>
            <w:tcMar/>
          </w:tcPr>
          <w:p w:rsidRPr="00EC555B" w:rsidR="00B3079A" w:rsidP="00BE5AB2" w:rsidRDefault="00B3079A" w14:paraId="2ED51BD0" w14:textId="6B7BE8D0">
            <w:pPr>
              <w:pStyle w:val="Akapitzlist"/>
              <w:ind w:left="0"/>
              <w:rPr>
                <w:sz w:val="20"/>
                <w:szCs w:val="20"/>
              </w:rPr>
            </w:pPr>
            <w:r w:rsidRPr="49C8AEA3" w:rsidR="6543C35B">
              <w:rPr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49C8AEA3" w:rsidR="6543C35B">
              <w:rPr>
                <w:sz w:val="20"/>
                <w:szCs w:val="20"/>
              </w:rPr>
              <w:t>k.k.s</w:t>
            </w:r>
            <w:proofErr w:type="spellEnd"/>
            <w:r w:rsidRPr="49C8AEA3" w:rsidR="6543C35B">
              <w:rPr>
                <w:sz w:val="20"/>
                <w:szCs w:val="20"/>
              </w:rPr>
              <w:t xml:space="preserve">.  </w:t>
            </w:r>
            <w:r w:rsidRPr="49C8AEA3" w:rsidR="32BACB15">
              <w:rPr>
                <w:sz w:val="20"/>
                <w:szCs w:val="20"/>
              </w:rPr>
              <w:t>1h</w:t>
            </w:r>
          </w:p>
        </w:tc>
      </w:tr>
    </w:tbl>
    <w:p w:rsidRPr="009C54AE" w:rsidR="0085747A" w:rsidP="009C54AE" w:rsidRDefault="0085747A" w14:paraId="405E990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20A99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8169A6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9C8AEA3" w14:paraId="5E51FCC4" w14:textId="77777777">
        <w:tc>
          <w:tcPr>
            <w:tcW w:w="9639" w:type="dxa"/>
            <w:tcMar/>
          </w:tcPr>
          <w:p w:rsidRPr="009C54AE" w:rsidR="0085747A" w:rsidP="009C54AE" w:rsidRDefault="0085747A" w14:paraId="462D98F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9C8AEA3" w14:paraId="5B175CB2" w14:textId="77777777">
        <w:tc>
          <w:tcPr>
            <w:tcW w:w="9639" w:type="dxa"/>
            <w:tcMar/>
          </w:tcPr>
          <w:p w:rsidRPr="009C54AE" w:rsidR="0085747A" w:rsidP="009C54AE" w:rsidRDefault="0085747A" w14:paraId="0A5ADE85" w14:textId="6F05D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C8AEA3" w:rsidR="2A49036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90F6AD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F82663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C8AEA3" w:rsidR="009F4610">
        <w:rPr>
          <w:rFonts w:ascii="Corbel" w:hAnsi="Corbel"/>
          <w:caps w:val="0"/>
          <w:smallCaps w:val="0"/>
        </w:rPr>
        <w:t>3.4 Metody dydaktyczne</w:t>
      </w:r>
      <w:r w:rsidRPr="49C8AEA3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153C41" w:rsidP="49C8AEA3" w:rsidRDefault="00153C41" w14:paraId="0FF297A4" w14:textId="19E8BE25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49C8AEA3" w:rsidR="00153C41">
        <w:rPr>
          <w:rFonts w:ascii="Corbel" w:hAnsi="Corbel"/>
          <w:b w:val="0"/>
          <w:bCs w:val="0"/>
          <w:i w:val="1"/>
          <w:iCs w:val="1"/>
          <w:sz w:val="20"/>
          <w:szCs w:val="20"/>
        </w:rPr>
        <w:t xml:space="preserve"> </w:t>
      </w:r>
    </w:p>
    <w:p w:rsidR="00153C41" w:rsidP="49C8AEA3" w:rsidRDefault="00153C41" w14:paraId="4F74462E" w14:textId="328E5E37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49C8AEA3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49C8AEA3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49C8AEA3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49C8AEA3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49C8AEA3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49C8AEA3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49C8AEA3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49C8AEA3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49C8AEA3" w:rsidR="56BB595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49C8AEA3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r w:rsidRPr="49C8AEA3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49C8AEA3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Pr="009C54AE" w:rsidR="0085747A" w:rsidP="009C54AE" w:rsidRDefault="0085747A" w14:paraId="55103C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AF3F32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BC46E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E107E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8F979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Pr="0004318D" w:rsidR="00A532F6" w:rsidTr="28945845" w14:paraId="3452A163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55AC31A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:rsidRPr="00816807" w:rsidR="00A532F6" w:rsidP="00AB7F5C" w:rsidRDefault="00A532F6" w14:paraId="49FAE655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396329F7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:rsidRPr="00816807" w:rsidR="00A532F6" w:rsidP="00AB7F5C" w:rsidRDefault="00A532F6" w14:paraId="2C4DAF77" w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568C9FB6" w14:textId="00F9D9C5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32BACB1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816807" w:rsidR="00A532F6" w:rsidP="49C8AEA3" w:rsidRDefault="00A532F6" w14:paraId="3B512DB1" w14:textId="34508D6E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32BACB1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49C8AEA3" w:rsidR="32BACB1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49C8AEA3" w:rsidR="32BACB1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04318D" w:rsidR="00A532F6" w:rsidTr="28945845" w14:paraId="01B0411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610634B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46225ECD" w14:textId="4B32577C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8945845" w:rsidR="0ADC45B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8945845" w:rsidR="3EF205BC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/ustne, 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F471B" w14:paraId="2F9BA907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4256C696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</w:tc>
      </w:tr>
      <w:tr w:rsidRPr="0004318D" w:rsidR="00A532F6" w:rsidTr="28945845" w14:paraId="34357E9A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61BEF1F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75566BCC" w14:textId="1DA7E892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8945845" w:rsidR="0ADC45B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8945845" w:rsidR="39422E9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03366369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5BC9B43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49C8AEA3" w:rsidRDefault="00A532F6" w14:paraId="0F726FBE" w14:textId="43634B94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8945845" w14:paraId="26C3E4C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0346A4BA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482A31B0" w14:textId="405B1C3C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8945845" w:rsidR="0ADC45B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</w:t>
            </w: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ne</w:t>
            </w:r>
            <w:r w:rsidRPr="28945845" w:rsidR="11AD683B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6E160B7F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5BC9B430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49C8AEA3" w:rsidRDefault="00A532F6" w14:paraId="15C0F6AC" w14:textId="2BBA27D7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8945845" w14:paraId="094B74B6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442C53ED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739C7653" w14:textId="64502C6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</w:t>
            </w:r>
            <w:r w:rsidRPr="28945845" w:rsidR="0ADC45BE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pisemn</w:t>
            </w:r>
            <w:r w:rsidRPr="28945845" w:rsidR="5E1945F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28945845" w:rsidR="2A889F3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/ustne, obserwacja w trakcie zajęć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1EBB3E49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43B13B7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49C8AEA3" w:rsidRDefault="00A532F6" w14:paraId="54743614" w14:textId="318CB5BC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8945845" w14:paraId="38A17CEF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EC91C9F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745BC392" w14:textId="7AB11E8C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09DB11D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 pisemne/ustne, obserwacja w trakcie zajęć.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17A467A2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43B13B7C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49C8AEA3" w:rsidRDefault="00A532F6" w14:paraId="7F6AA0A3" w14:textId="1F440CDB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04318D" w:rsidR="00A532F6" w:rsidTr="28945845" w14:paraId="18120B14" w14:textId="77777777"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00AB7F5C" w:rsidRDefault="00A532F6" w14:paraId="2642B012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28945845" w:rsidRDefault="00AF471B" w14:paraId="676974CF" w14:textId="48C4D30E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28945845" w:rsidR="30539C39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Zaliczenie pisemne/ustne, obserwacja w trakcie zajęć.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807" w:rsidR="00A532F6" w:rsidP="49C8AEA3" w:rsidRDefault="00A532F6" w14:paraId="4C1895F6" w14:textId="2994B18F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9C8AEA3" w:rsidR="48EC537F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Konw.</w:t>
            </w:r>
          </w:p>
          <w:p w:rsidRPr="00816807" w:rsidR="00A532F6" w:rsidP="49C8AEA3" w:rsidRDefault="00A532F6" w14:paraId="53B313F9" w14:textId="7ABA6D0D">
            <w:pPr>
              <w:pStyle w:val="Punktygwne"/>
              <w:spacing w:before="0" w:after="0"/>
              <w:rPr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923D7D" w:rsidP="009C54AE" w:rsidRDefault="00923D7D" w14:paraId="08C36F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C8A4BE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8EC8B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8945845" w14:paraId="79554D39" w14:textId="77777777">
        <w:tc>
          <w:tcPr>
            <w:tcW w:w="9670" w:type="dxa"/>
            <w:tcMar/>
          </w:tcPr>
          <w:p w:rsidRPr="009C54AE" w:rsidR="0085747A" w:rsidP="28945845" w:rsidRDefault="0085747A" w14:paraId="24224715" w14:textId="3D78FEBD">
            <w:pPr>
              <w:spacing w:before="0" w:after="0"/>
              <w:jc w:val="both"/>
            </w:pPr>
            <w:r w:rsidRPr="28945845" w:rsidR="741246AF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28945845" w:rsidR="741246A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28945845" w:rsidR="741246AF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 xml:space="preserve">. </w:t>
            </w:r>
            <w:r w:rsidRPr="28945845" w:rsidR="741246A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Zaliczenie może mieć formę pisemną lub ustną. Polega na odpowiedzi na zadane pytania. Zaliczenie zawierać może pytania testowe, otwarte oraz problemowe. </w:t>
            </w:r>
            <w:r w:rsidRPr="28945845" w:rsidR="741246AF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28945845" w:rsidRDefault="0085747A" w14:paraId="011C8EEF" w14:textId="7A569331">
            <w:pPr>
              <w:spacing w:before="0" w:after="0"/>
              <w:jc w:val="both"/>
            </w:pPr>
            <w:r w:rsidRPr="28945845" w:rsidR="741246A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</w:p>
          <w:p w:rsidRPr="009C54AE" w:rsidR="0085747A" w:rsidP="28945845" w:rsidRDefault="0085747A" w14:paraId="622B3857" w14:textId="5B3B11DC">
            <w:pPr>
              <w:spacing w:before="0" w:after="0"/>
              <w:jc w:val="both"/>
            </w:pPr>
            <w:r w:rsidRPr="28945845" w:rsidR="741246AF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</w:p>
          <w:p w:rsidRPr="009C54AE" w:rsidR="0085747A" w:rsidP="28945845" w:rsidRDefault="0085747A" w14:paraId="209870D2" w14:textId="400EA766">
            <w:pPr>
              <w:spacing w:before="0" w:after="0"/>
            </w:pPr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 poprawnych odpowiedzi,</w:t>
            </w:r>
          </w:p>
          <w:p w:rsidRPr="009C54AE" w:rsidR="0085747A" w:rsidP="28945845" w:rsidRDefault="0085747A" w14:paraId="46FF3F51" w14:textId="063D9FDB">
            <w:pPr>
              <w:spacing w:before="0" w:after="0"/>
            </w:pPr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28945845" w:rsidRDefault="0085747A" w14:paraId="110320C9" w14:textId="5A6D9990">
            <w:pPr>
              <w:spacing w:before="0" w:after="0"/>
            </w:pPr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28945845" w:rsidRDefault="0085747A" w14:paraId="15F29876" w14:textId="71A95F8C">
            <w:pPr>
              <w:spacing w:before="0" w:after="0"/>
            </w:pPr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28945845" w:rsidRDefault="0085747A" w14:paraId="488BF4D8" w14:textId="440AFA76">
            <w:pPr>
              <w:spacing w:before="0" w:after="0"/>
            </w:pPr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28945845" w:rsidRDefault="0085747A" w14:paraId="52469880" w14:textId="7B7602DB">
            <w:pPr>
              <w:spacing w:before="0" w:after="0"/>
            </w:pPr>
            <w:proofErr w:type="spellStart"/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28945845" w:rsidR="741246A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85747A" w:rsidP="009C54AE" w:rsidRDefault="0085747A" w14:paraId="588085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57C718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21C17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49C8AEA3" w14:paraId="49D2CA0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ACE5D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9F7FD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9C8AEA3" w14:paraId="1CBC22C7" w14:textId="77777777">
        <w:tc>
          <w:tcPr>
            <w:tcW w:w="4962" w:type="dxa"/>
            <w:tcMar/>
          </w:tcPr>
          <w:p w:rsidRPr="009C54AE" w:rsidR="0085747A" w:rsidP="009C54AE" w:rsidRDefault="00C61DC5" w14:paraId="369E0221" w14:textId="2EB17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C8AEA3" w:rsidR="00C61DC5">
              <w:rPr>
                <w:rFonts w:ascii="Corbel" w:hAnsi="Corbel"/>
                <w:sz w:val="24"/>
                <w:szCs w:val="24"/>
              </w:rPr>
              <w:t>G</w:t>
            </w:r>
            <w:r w:rsidRPr="49C8AEA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9C8AEA3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49C8AEA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49C8AEA3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49C8AEA3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Pr="49C8AEA3" w:rsidR="1441114A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49C8AEA3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49C8AEA3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E25FF5" w14:paraId="66C488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49C8AEA3" w14:paraId="5CDF3874" w14:textId="77777777">
        <w:tc>
          <w:tcPr>
            <w:tcW w:w="4962" w:type="dxa"/>
            <w:tcMar/>
          </w:tcPr>
          <w:p w:rsidRPr="009C54AE" w:rsidR="00C61DC5" w:rsidP="009C54AE" w:rsidRDefault="00C61DC5" w14:paraId="788EDC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1BA160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E25FF5" w14:paraId="18FDD4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49C8AEA3" w14:paraId="42126D25" w14:textId="77777777">
        <w:tc>
          <w:tcPr>
            <w:tcW w:w="4962" w:type="dxa"/>
            <w:tcMar/>
          </w:tcPr>
          <w:p w:rsidRPr="009C54AE" w:rsidR="0071620A" w:rsidP="009C54AE" w:rsidRDefault="00C61DC5" w14:paraId="7A85B3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647DF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E25FF5" w14:paraId="3E4D99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85747A" w:rsidTr="49C8AEA3" w14:paraId="78027D23" w14:textId="77777777">
        <w:tc>
          <w:tcPr>
            <w:tcW w:w="4962" w:type="dxa"/>
            <w:tcMar/>
          </w:tcPr>
          <w:p w:rsidRPr="009C54AE" w:rsidR="0085747A" w:rsidP="009C54AE" w:rsidRDefault="0085747A" w14:paraId="57F201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E25FF5" w14:paraId="7A24FC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49C8AEA3" w14:paraId="23A84EE3" w14:textId="77777777">
        <w:tc>
          <w:tcPr>
            <w:tcW w:w="4962" w:type="dxa"/>
            <w:tcMar/>
          </w:tcPr>
          <w:p w:rsidRPr="009C54AE" w:rsidR="0085747A" w:rsidP="009C54AE" w:rsidRDefault="0085747A" w14:paraId="1287AA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2B6880" w14:paraId="79B4AE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AE70D5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CF7A9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49C8AEA3" w:rsidRDefault="0071620A" w14:paraId="24251CF9" w14:textId="4F2339FC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49C8AEA3" w:rsidR="0071620A">
        <w:rPr>
          <w:rFonts w:ascii="Corbel" w:hAnsi="Corbel"/>
          <w:caps w:val="0"/>
          <w:smallCaps w:val="0"/>
        </w:rPr>
        <w:t xml:space="preserve">6. </w:t>
      </w:r>
      <w:r w:rsidRPr="49C8AEA3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3ED547A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9C8AEA3" w14:paraId="6946338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72BEC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49C8AEA3" w:rsidRDefault="0085747A" w14:paraId="0B1CC1DF" w14:textId="44D32D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C8AEA3" w:rsidR="604168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49C8AEA3" w14:paraId="4973D78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53449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49C8AEA3" w:rsidRDefault="0085747A" w14:paraId="01FFB29D" w14:textId="417E104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9C8AEA3" w:rsidR="42156047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C20FDA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8AF36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4D04F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36F5" w:rsidR="002636F5" w:rsidTr="49C8AEA3" w14:paraId="169F6C63" w14:textId="77777777">
        <w:trPr>
          <w:trHeight w:val="397"/>
        </w:trPr>
        <w:tc>
          <w:tcPr>
            <w:tcW w:w="7513" w:type="dxa"/>
            <w:tcMar/>
          </w:tcPr>
          <w:p w:rsidRPr="002636F5" w:rsidR="00B63809" w:rsidP="00326FE8" w:rsidRDefault="0085747A" w14:paraId="1684E41E" w14:textId="77777777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2636F5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lastRenderedPageBreak/>
              <w:t>Literatura podstawowa:</w:t>
            </w:r>
          </w:p>
          <w:p w:rsidRPr="002636F5" w:rsidR="00326FE8" w:rsidP="00B63809" w:rsidRDefault="00E25FF5" w14:paraId="0330179D" w14:textId="77777777">
            <w:pPr>
              <w:spacing w:after="0" w:line="240" w:lineRule="auto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  <w:r w:rsidRPr="002636F5">
              <w:rPr>
                <w:rFonts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Pr="00D573C5" w:rsidR="00CF58D1" w:rsidP="00CF58D1" w:rsidRDefault="00CF58D1" w14:paraId="670684CD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bidi="en-US"/>
              </w:rPr>
            </w:pPr>
            <w:r w:rsidRPr="00D573C5">
              <w:rPr>
                <w:rFonts w:ascii="Times New Roman" w:hAnsi="Times New Roman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:rsidRPr="00D573C5" w:rsidR="00CF58D1" w:rsidP="00CF58D1" w:rsidRDefault="002B6880" w14:paraId="0021911C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Fonts w:ascii="Times New Roman" w:hAnsi="Times New Roman"/>
                <w:color w:val="000000"/>
                <w:lang w:bidi="en-US"/>
              </w:rPr>
              <w:t xml:space="preserve">O. </w:t>
            </w:r>
            <w:r w:rsidRPr="00D573C5" w:rsidR="00CF58D1">
              <w:rPr>
                <w:rFonts w:ascii="Times New Roman" w:hAnsi="Times New Roman"/>
                <w:color w:val="000000"/>
                <w:lang w:bidi="en-US"/>
              </w:rPr>
              <w:t>Włodkowski, Prawo karne skarbowe, Warszawa 2018.</w:t>
            </w:r>
          </w:p>
          <w:p w:rsidRPr="00D573C5" w:rsidR="00CF58D1" w:rsidP="00CF58D1" w:rsidRDefault="00CF58D1" w14:paraId="22C8811E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/>
                <w:lang w:bidi="en-US"/>
              </w:rPr>
              <w:t>L. Wilk, J. Zagrodnik, Prawo i proces karny skarbowy</w:t>
            </w:r>
            <w:r w:rsidRPr="00D573C5">
              <w:rPr>
                <w:rFonts w:ascii="Times New Roman" w:hAnsi="Times New Roman"/>
                <w:i/>
                <w:lang w:bidi="en-US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 2015</w:t>
            </w:r>
          </w:p>
          <w:p w:rsidRPr="00D573C5" w:rsidR="00CF58D1" w:rsidP="00CF58D1" w:rsidRDefault="00CF58D1" w14:paraId="010E1A3F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 w:eastAsia="Times New Roman"/>
                <w:lang w:eastAsia="pl-PL"/>
              </w:rPr>
              <w:t>V Konarska-</w:t>
            </w:r>
            <w:proofErr w:type="spellStart"/>
            <w:r w:rsidRPr="00D573C5">
              <w:rPr>
                <w:rFonts w:ascii="Times New Roman" w:hAnsi="Times New Roman" w:eastAsia="Times New Roman"/>
                <w:lang w:eastAsia="pl-PL"/>
              </w:rPr>
              <w:t>Wrzosek</w:t>
            </w:r>
            <w:proofErr w:type="spellEnd"/>
            <w:r w:rsidRPr="00D573C5">
              <w:rPr>
                <w:rFonts w:ascii="Times New Roman" w:hAnsi="Times New Roman" w:eastAsia="Times New Roman"/>
                <w:lang w:eastAsia="pl-PL"/>
              </w:rPr>
              <w:t>., T. Oczkowski, J. Skorupka. Prawo i postępowanie karne    skarbowe</w:t>
            </w:r>
            <w:r w:rsidRPr="00D573C5">
              <w:rPr>
                <w:rFonts w:ascii="Times New Roman" w:hAnsi="Times New Roman" w:eastAsia="Times New Roman"/>
                <w:i/>
                <w:lang w:eastAsia="pl-PL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</w:t>
            </w:r>
            <w:r w:rsidRPr="00D573C5">
              <w:rPr>
                <w:rFonts w:ascii="Times New Roman" w:hAnsi="Times New Roman" w:eastAsia="Times New Roman"/>
                <w:lang w:eastAsia="pl-PL"/>
              </w:rPr>
              <w:t xml:space="preserve"> 2013</w:t>
            </w:r>
          </w:p>
          <w:p w:rsidRPr="00D573C5" w:rsidR="00CF58D1" w:rsidP="00CF58D1" w:rsidRDefault="00CF58D1" w14:paraId="1511832F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D573C5">
              <w:rPr>
                <w:rFonts w:ascii="Times New Roman" w:hAnsi="Times New Roman"/>
                <w:lang w:bidi="en-US"/>
              </w:rPr>
              <w:t>F. Prusak, Prawo karne skarbowe</w:t>
            </w:r>
            <w:r w:rsidRPr="00D573C5">
              <w:rPr>
                <w:rFonts w:ascii="Times New Roman" w:hAnsi="Times New Roman"/>
                <w:i/>
                <w:lang w:bidi="en-US"/>
              </w:rPr>
              <w:t xml:space="preserve">, </w:t>
            </w:r>
            <w:r w:rsidRPr="00D573C5">
              <w:rPr>
                <w:rFonts w:ascii="Times New Roman" w:hAnsi="Times New Roman"/>
                <w:lang w:bidi="en-US"/>
              </w:rPr>
              <w:t>Warszawa 2008.</w:t>
            </w:r>
          </w:p>
          <w:p w:rsidRPr="002636F5" w:rsidR="0085747A" w:rsidP="002B6880" w:rsidRDefault="0085747A" w14:paraId="5BE26090" w14:textId="77777777">
            <w:pPr>
              <w:spacing w:after="0" w:line="240" w:lineRule="auto"/>
              <w:ind w:left="720"/>
              <w:contextualSpacing/>
              <w:jc w:val="both"/>
              <w:rPr>
                <w:rFonts w:cs="Arial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Pr="009C54AE" w:rsidR="0085747A" w:rsidTr="49C8AEA3" w14:paraId="2DA897DB" w14:textId="77777777">
        <w:trPr>
          <w:trHeight w:val="397"/>
        </w:trPr>
        <w:tc>
          <w:tcPr>
            <w:tcW w:w="7513" w:type="dxa"/>
            <w:tcMar/>
          </w:tcPr>
          <w:p w:rsidRPr="00EC48CA" w:rsidR="00EC48CA" w:rsidP="00EC48CA" w:rsidRDefault="0085747A" w14:paraId="7D0DDBB1" w14:textId="77777777">
            <w:pPr>
              <w:spacing w:after="0" w:line="240" w:lineRule="auto"/>
              <w:ind w:left="720"/>
              <w:contextualSpacing/>
              <w:jc w:val="both"/>
              <w:rPr>
                <w:rFonts w:cs="Arial"/>
                <w:sz w:val="20"/>
                <w:szCs w:val="20"/>
                <w:lang w:bidi="en-US"/>
              </w:rPr>
            </w:pPr>
            <w:r w:rsidRPr="49C8AEA3" w:rsidR="0085747A">
              <w:rPr>
                <w:rFonts w:ascii="Corbel" w:hAnsi="Corbel"/>
                <w:b w:val="1"/>
                <w:bCs w:val="1"/>
                <w:smallCaps w:val="1"/>
              </w:rPr>
              <w:t xml:space="preserve">Literatura uzupełniająca: </w:t>
            </w:r>
          </w:p>
          <w:p w:rsidR="49C8AEA3" w:rsidP="49C8AEA3" w:rsidRDefault="49C8AEA3" w14:paraId="5693FCF0" w14:textId="3FE7747A">
            <w:pPr>
              <w:pStyle w:val="Normalny"/>
              <w:spacing w:after="0" w:line="240" w:lineRule="auto"/>
              <w:ind w:left="720"/>
              <w:jc w:val="both"/>
              <w:rPr>
                <w:rFonts w:ascii="Calibri" w:hAnsi="Calibri" w:eastAsia="Calibri" w:cs="Times New Roman"/>
                <w:b w:val="1"/>
                <w:bCs w:val="1"/>
                <w:smallCaps w:val="1"/>
                <w:sz w:val="22"/>
                <w:szCs w:val="22"/>
              </w:rPr>
            </w:pPr>
          </w:p>
          <w:p w:rsidRPr="0074636B" w:rsidR="00CF58D1" w:rsidP="00CF58D1" w:rsidRDefault="00CF58D1" w14:paraId="17B20B51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I. </w:t>
            </w:r>
            <w:proofErr w:type="spellStart"/>
            <w:r w:rsidRPr="0074636B">
              <w:rPr>
                <w:rFonts w:ascii="Times New Roman" w:hAnsi="Times New Roman"/>
                <w:lang w:bidi="en-US"/>
              </w:rPr>
              <w:t>Sepioło</w:t>
            </w:r>
            <w:proofErr w:type="spellEnd"/>
            <w:r w:rsidRPr="0074636B">
              <w:rPr>
                <w:rFonts w:ascii="Times New Roman" w:hAnsi="Times New Roman"/>
                <w:lang w:bidi="en-US"/>
              </w:rPr>
              <w:t xml:space="preserve">-Jankowska, </w:t>
            </w:r>
            <w:r w:rsidRPr="0074636B">
              <w:rPr>
                <w:rFonts w:ascii="Times New Roman" w:hAnsi="Times New Roman"/>
              </w:rPr>
              <w:t>Prawo i postępowanie karne skarbowe, Warszawa 2017,</w:t>
            </w:r>
          </w:p>
          <w:p w:rsidRPr="0074636B" w:rsidR="00CF58D1" w:rsidP="00CF58D1" w:rsidRDefault="00CF58D1" w14:paraId="2468D933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 w:eastAsia="Times New Roman"/>
                <w:lang w:eastAsia="pl-PL"/>
              </w:rPr>
              <w:t xml:space="preserve">I. </w:t>
            </w:r>
            <w:proofErr w:type="spellStart"/>
            <w:r w:rsidRPr="0074636B">
              <w:rPr>
                <w:rFonts w:ascii="Times New Roman" w:hAnsi="Times New Roman" w:eastAsia="Times New Roman"/>
                <w:lang w:eastAsia="pl-PL"/>
              </w:rPr>
              <w:t>Zgoliński</w:t>
            </w:r>
            <w:proofErr w:type="spellEnd"/>
            <w:r w:rsidRPr="0074636B">
              <w:rPr>
                <w:rFonts w:ascii="Times New Roman" w:hAnsi="Times New Roman" w:eastAsia="Times New Roman"/>
                <w:lang w:eastAsia="pl-PL"/>
              </w:rPr>
              <w:t xml:space="preserve"> (red.) Kodeks karny skarbowy. Komentarz, </w:t>
            </w:r>
            <w:r w:rsidRPr="0074636B">
              <w:rPr>
                <w:rFonts w:ascii="Times New Roman" w:hAnsi="Times New Roman"/>
                <w:lang w:bidi="en-US"/>
              </w:rPr>
              <w:t>Warszawa</w:t>
            </w:r>
            <w:r w:rsidRPr="0074636B">
              <w:rPr>
                <w:rFonts w:ascii="Times New Roman" w:hAnsi="Times New Roman" w:eastAsia="Times New Roman"/>
                <w:lang w:eastAsia="pl-PL"/>
              </w:rPr>
              <w:t xml:space="preserve"> 2018</w:t>
            </w:r>
            <w:r w:rsidRPr="0074636B" w:rsidR="00FF14DE">
              <w:rPr>
                <w:rFonts w:ascii="Times New Roman" w:hAnsi="Times New Roman" w:eastAsia="Times New Roman"/>
                <w:lang w:eastAsia="pl-PL"/>
              </w:rPr>
              <w:t>,</w:t>
            </w:r>
            <w:r w:rsidRPr="0074636B">
              <w:rPr>
                <w:rFonts w:ascii="Times New Roman" w:hAnsi="Times New Roman"/>
                <w:lang w:bidi="en-US"/>
              </w:rPr>
              <w:t xml:space="preserve"> </w:t>
            </w:r>
          </w:p>
          <w:p w:rsidRPr="0074636B" w:rsidR="00CF58D1" w:rsidP="00CF58D1" w:rsidRDefault="00CF58D1" w14:paraId="65614AE6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L. Wilk, J. Zagrodnik, </w:t>
            </w:r>
            <w:r w:rsidRPr="0074636B">
              <w:rPr>
                <w:rFonts w:ascii="Times New Roman" w:hAnsi="Times New Roman" w:eastAsia="Times New Roman"/>
                <w:lang w:eastAsia="pl-PL"/>
              </w:rPr>
              <w:t xml:space="preserve">Kodeks karny skarbowy. Komentarz, </w:t>
            </w:r>
            <w:r w:rsidRPr="0074636B">
              <w:rPr>
                <w:rFonts w:ascii="Times New Roman" w:hAnsi="Times New Roman"/>
              </w:rPr>
              <w:t>Warszawa 2018,</w:t>
            </w:r>
          </w:p>
          <w:p w:rsidRPr="0074636B" w:rsidR="00CF58D1" w:rsidP="00CF58D1" w:rsidRDefault="0074636B" w14:paraId="60833D6F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T. </w:t>
            </w:r>
            <w:r w:rsidRPr="0074636B" w:rsidR="00CF58D1">
              <w:rPr>
                <w:rFonts w:ascii="Times New Roman" w:hAnsi="Times New Roman"/>
                <w:lang w:bidi="en-US"/>
              </w:rPr>
              <w:t>Stępień</w:t>
            </w:r>
            <w:r w:rsidRPr="0074636B">
              <w:rPr>
                <w:rFonts w:ascii="Times New Roman" w:hAnsi="Times New Roman"/>
                <w:lang w:bidi="en-US"/>
              </w:rPr>
              <w:t>,</w:t>
            </w:r>
            <w:r w:rsidRPr="0074636B" w:rsidR="00CF58D1">
              <w:rPr>
                <w:rFonts w:ascii="Times New Roman" w:hAnsi="Times New Roman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:rsidRPr="0074636B" w:rsidR="00CF58D1" w:rsidP="00CF58D1" w:rsidRDefault="00CF58D1" w14:paraId="25D8AA09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 w:eastAsia="Times New Roman"/>
                <w:lang w:eastAsia="pl-PL"/>
              </w:rPr>
              <w:t xml:space="preserve">O. Włodkowski, </w:t>
            </w:r>
            <w:r w:rsidRPr="0074636B">
              <w:rPr>
                <w:rFonts w:ascii="Times New Roman" w:hAnsi="Times New Roman" w:eastAsia="Times New Roman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:rsidRPr="0074636B" w:rsidR="00CF58D1" w:rsidP="00CF58D1" w:rsidRDefault="002B6880" w14:paraId="03FFE587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S. </w:t>
            </w:r>
            <w:r w:rsidRPr="0074636B" w:rsidR="00CF58D1">
              <w:rPr>
                <w:rFonts w:ascii="Times New Roman" w:hAnsi="Times New Roman"/>
                <w:lang w:bidi="en-US"/>
              </w:rPr>
              <w:t>Baniak, Prawo karne skarbowe, Warszawa 2009.</w:t>
            </w:r>
          </w:p>
          <w:p w:rsidRPr="0074636B" w:rsidR="00CF58D1" w:rsidP="00CF58D1" w:rsidRDefault="002B6880" w14:paraId="0B151FBF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J. </w:t>
            </w:r>
            <w:r w:rsidRPr="0074636B" w:rsidR="00CF58D1">
              <w:rPr>
                <w:rFonts w:ascii="Times New Roman" w:hAnsi="Times New Roman"/>
                <w:lang w:bidi="en-US"/>
              </w:rPr>
              <w:t>Michalski, Komentarz do kodeksu karnego skarbowego. Tytuł I. Przestępstwa skarbowe i wykroczenia skarbowe, Warszawa 2008.</w:t>
            </w:r>
          </w:p>
          <w:p w:rsidRPr="0074636B" w:rsidR="0085747A" w:rsidP="00CF58D1" w:rsidRDefault="002B6880" w14:paraId="446FA29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74636B">
              <w:rPr>
                <w:rFonts w:ascii="Times New Roman" w:hAnsi="Times New Roman"/>
                <w:lang w:bidi="en-US"/>
              </w:rPr>
              <w:t xml:space="preserve">T. </w:t>
            </w:r>
            <w:r w:rsidRPr="0074636B" w:rsidR="00CF58D1">
              <w:rPr>
                <w:rFonts w:ascii="Times New Roman" w:hAnsi="Times New Roman"/>
                <w:lang w:bidi="en-US"/>
              </w:rPr>
              <w:t>Grzegorczyk, Kodeks karny skarbowy. Komentarz, Warszawa 2006</w:t>
            </w:r>
          </w:p>
          <w:p w:rsidRPr="0074636B" w:rsidR="0019428E" w:rsidP="0019428E" w:rsidRDefault="0074636B" w14:paraId="09BDBAFA" w14:textId="7777777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74636B">
              <w:rPr>
                <w:rFonts w:ascii="Times New Roman" w:hAnsi="Times New Roman"/>
                <w:color w:val="201F1E"/>
                <w:shd w:val="clear" w:color="auto" w:fill="FFFFFF"/>
              </w:rPr>
              <w:t xml:space="preserve">D. </w:t>
            </w:r>
            <w:r w:rsidRPr="0074636B" w:rsidR="0019428E">
              <w:rPr>
                <w:rFonts w:ascii="Times New Roman" w:hAnsi="Times New Roman"/>
                <w:color w:val="201F1E"/>
                <w:shd w:val="clear" w:color="auto" w:fill="FFFFFF"/>
              </w:rPr>
              <w:t>Habrat</w:t>
            </w:r>
            <w:r w:rsidRPr="0074636B">
              <w:rPr>
                <w:rFonts w:ascii="Times New Roman" w:hAnsi="Times New Roman"/>
                <w:color w:val="201F1E"/>
                <w:shd w:val="clear" w:color="auto" w:fill="FFFFFF"/>
              </w:rPr>
              <w:t xml:space="preserve">, </w:t>
            </w:r>
            <w:r w:rsidRPr="0074636B" w:rsidR="0019428E">
              <w:rPr>
                <w:rFonts w:ascii="Times New Roman" w:hAnsi="Times New Roman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Pr="0074636B" w:rsidR="0019428E">
              <w:rPr>
                <w:rStyle w:val="apple-converted-space"/>
                <w:rFonts w:ascii="Times New Roman" w:hAnsi="Times New Roman"/>
                <w:color w:val="201F1E"/>
                <w:shd w:val="clear" w:color="auto" w:fill="FFFFFF"/>
              </w:rPr>
              <w:t> </w:t>
            </w:r>
            <w:proofErr w:type="spellStart"/>
            <w:r w:rsidRPr="0074636B" w:rsidR="0019428E">
              <w:rPr>
                <w:rFonts w:ascii="Times New Roman" w:hAnsi="Times New Roman"/>
                <w:i/>
                <w:iCs/>
                <w:color w:val="201F1E"/>
              </w:rPr>
              <w:t>Ius</w:t>
            </w:r>
            <w:proofErr w:type="spellEnd"/>
            <w:r w:rsidRPr="0074636B" w:rsidR="0019428E">
              <w:rPr>
                <w:rFonts w:ascii="Times New Roman" w:hAnsi="Times New Roman"/>
                <w:i/>
                <w:iCs/>
                <w:color w:val="201F1E"/>
              </w:rPr>
              <w:t xml:space="preserve"> Adm</w:t>
            </w:r>
            <w:r w:rsidRPr="0074636B" w:rsidR="0019428E">
              <w:rPr>
                <w:rFonts w:ascii="Times New Roman" w:hAnsi="Times New Roman"/>
                <w:color w:val="201F1E"/>
                <w:shd w:val="clear" w:color="auto" w:fill="FFFFFF"/>
              </w:rPr>
              <w:t>. 2004</w:t>
            </w:r>
          </w:p>
          <w:p w:rsidRPr="00E25FF5" w:rsidR="0019428E" w:rsidP="49C8AEA3" w:rsidRDefault="0019428E" w14:paraId="6B441362" w14:noSpellErr="1" w14:textId="3B647655">
            <w:pPr>
              <w:pStyle w:val="Normalny"/>
              <w:spacing w:after="0" w:line="240" w:lineRule="auto"/>
              <w:ind w:left="720"/>
              <w:jc w:val="both"/>
              <w:rPr>
                <w:rFonts w:ascii="Calibri" w:hAnsi="Calibri" w:eastAsia="Calibri" w:cs="Times New Roman"/>
                <w:sz w:val="22"/>
                <w:szCs w:val="22"/>
                <w:lang w:bidi="en-US"/>
              </w:rPr>
            </w:pPr>
          </w:p>
        </w:tc>
      </w:tr>
    </w:tbl>
    <w:p w:rsidRPr="009C54AE" w:rsidR="0085747A" w:rsidP="009C54AE" w:rsidRDefault="0085747A" w14:paraId="3817B4F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085EA5B" w14:textId="77777777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7E4A" w:rsidP="00C16ABF" w:rsidRDefault="00267E4A" w14:paraId="40467E97" w14:textId="77777777">
      <w:pPr>
        <w:spacing w:after="0" w:line="240" w:lineRule="auto"/>
      </w:pPr>
      <w:r>
        <w:separator/>
      </w:r>
    </w:p>
  </w:endnote>
  <w:endnote w:type="continuationSeparator" w:id="0">
    <w:p w:rsidR="00267E4A" w:rsidP="00C16ABF" w:rsidRDefault="00267E4A" w14:paraId="3E8E89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7E4A" w:rsidP="00C16ABF" w:rsidRDefault="00267E4A" w14:paraId="27E072D7" w14:textId="77777777">
      <w:pPr>
        <w:spacing w:after="0" w:line="240" w:lineRule="auto"/>
      </w:pPr>
      <w:r>
        <w:separator/>
      </w:r>
    </w:p>
  </w:footnote>
  <w:footnote w:type="continuationSeparator" w:id="0">
    <w:p w:rsidR="00267E4A" w:rsidP="00C16ABF" w:rsidRDefault="00267E4A" w14:paraId="3B1B145D" w14:textId="77777777">
      <w:pPr>
        <w:spacing w:after="0" w:line="240" w:lineRule="auto"/>
      </w:pPr>
      <w:r>
        <w:continuationSeparator/>
      </w:r>
    </w:p>
  </w:footnote>
  <w:footnote w:id="1">
    <w:p w:rsidR="00BE5AB2" w:rsidRDefault="00BE5AB2" w14:paraId="55F5DE9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28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67E4A"/>
    <w:rsid w:val="00281FF2"/>
    <w:rsid w:val="002857DE"/>
    <w:rsid w:val="00291567"/>
    <w:rsid w:val="002A22BF"/>
    <w:rsid w:val="002A2389"/>
    <w:rsid w:val="002A671D"/>
    <w:rsid w:val="002A713A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2B9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971F5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B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6B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C2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D47A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  <w:rsid w:val="010E6B96"/>
    <w:rsid w:val="02018601"/>
    <w:rsid w:val="024A515C"/>
    <w:rsid w:val="04072AF9"/>
    <w:rsid w:val="053926C3"/>
    <w:rsid w:val="09DB11D8"/>
    <w:rsid w:val="09E3B0A2"/>
    <w:rsid w:val="0A0D406E"/>
    <w:rsid w:val="0ADC45BE"/>
    <w:rsid w:val="11AD683B"/>
    <w:rsid w:val="1441114A"/>
    <w:rsid w:val="14E0666B"/>
    <w:rsid w:val="15C777CF"/>
    <w:rsid w:val="1BA039B0"/>
    <w:rsid w:val="1BA272BC"/>
    <w:rsid w:val="1C52F4A3"/>
    <w:rsid w:val="1D3C0A11"/>
    <w:rsid w:val="1D7F1C26"/>
    <w:rsid w:val="1E0EB721"/>
    <w:rsid w:val="1E283672"/>
    <w:rsid w:val="1F47A3D4"/>
    <w:rsid w:val="1FD16FF1"/>
    <w:rsid w:val="2337E398"/>
    <w:rsid w:val="245F6ECC"/>
    <w:rsid w:val="24A4E114"/>
    <w:rsid w:val="24CBF895"/>
    <w:rsid w:val="28945845"/>
    <w:rsid w:val="2A48A9F4"/>
    <w:rsid w:val="2A49036C"/>
    <w:rsid w:val="2A889F3F"/>
    <w:rsid w:val="2AFA51B3"/>
    <w:rsid w:val="2B277AD2"/>
    <w:rsid w:val="2CF0FFEF"/>
    <w:rsid w:val="2D2B0B1E"/>
    <w:rsid w:val="2DCF7755"/>
    <w:rsid w:val="2F3F864D"/>
    <w:rsid w:val="30539C39"/>
    <w:rsid w:val="32BACB15"/>
    <w:rsid w:val="3746E5D8"/>
    <w:rsid w:val="37B42966"/>
    <w:rsid w:val="38B5C873"/>
    <w:rsid w:val="39422E9F"/>
    <w:rsid w:val="3A22EFB0"/>
    <w:rsid w:val="3C2B0FCF"/>
    <w:rsid w:val="3C2EF78B"/>
    <w:rsid w:val="3C7CB58B"/>
    <w:rsid w:val="3E69D4AA"/>
    <w:rsid w:val="3EF205BC"/>
    <w:rsid w:val="3FA0E429"/>
    <w:rsid w:val="3FFC3BC1"/>
    <w:rsid w:val="42156047"/>
    <w:rsid w:val="4256C696"/>
    <w:rsid w:val="42D5D93F"/>
    <w:rsid w:val="43B13B7C"/>
    <w:rsid w:val="45C21C99"/>
    <w:rsid w:val="474E8CC1"/>
    <w:rsid w:val="47DDBDAE"/>
    <w:rsid w:val="48EC537F"/>
    <w:rsid w:val="490479E3"/>
    <w:rsid w:val="49C8AEA3"/>
    <w:rsid w:val="4E1B8F1A"/>
    <w:rsid w:val="4F0EC26C"/>
    <w:rsid w:val="4F9ED254"/>
    <w:rsid w:val="50A883B7"/>
    <w:rsid w:val="537E0939"/>
    <w:rsid w:val="54C9D091"/>
    <w:rsid w:val="56BB5957"/>
    <w:rsid w:val="5778DF63"/>
    <w:rsid w:val="5826E820"/>
    <w:rsid w:val="59D5A29A"/>
    <w:rsid w:val="5B4A3184"/>
    <w:rsid w:val="5BC9B430"/>
    <w:rsid w:val="5E1945FF"/>
    <w:rsid w:val="6041689F"/>
    <w:rsid w:val="612BC86A"/>
    <w:rsid w:val="6261622B"/>
    <w:rsid w:val="62DECC75"/>
    <w:rsid w:val="6543C35B"/>
    <w:rsid w:val="664A6EEE"/>
    <w:rsid w:val="6700290A"/>
    <w:rsid w:val="6AB6A0B6"/>
    <w:rsid w:val="6D45CD19"/>
    <w:rsid w:val="6F2A9223"/>
    <w:rsid w:val="6F3F1589"/>
    <w:rsid w:val="708C5599"/>
    <w:rsid w:val="73AB56EC"/>
    <w:rsid w:val="741246AF"/>
    <w:rsid w:val="747FC4C8"/>
    <w:rsid w:val="75A5ABED"/>
    <w:rsid w:val="7C274D9C"/>
    <w:rsid w:val="7CDB0A45"/>
    <w:rsid w:val="7D90C6B5"/>
    <w:rsid w:val="7FCF8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FB29"/>
  <w15:docId w15:val="{60D2C70B-5951-A844-A674-23F6465025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19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71B8-20B1-7147-A70C-63878A7118C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10</revision>
  <lastPrinted>2019-02-06T12:12:00.0000000Z</lastPrinted>
  <dcterms:created xsi:type="dcterms:W3CDTF">2021-12-08T15:54:00.0000000Z</dcterms:created>
  <dcterms:modified xsi:type="dcterms:W3CDTF">2022-01-24T10:20:04.8537553Z</dcterms:modified>
</coreProperties>
</file>